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0" w:rsidRDefault="00DD1537" w:rsidP="00196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537">
        <w:rPr>
          <w:rFonts w:ascii="Times New Roman" w:hAnsi="Times New Roman" w:cs="Times New Roman"/>
          <w:sz w:val="28"/>
          <w:szCs w:val="28"/>
        </w:rPr>
        <w:t>Уважаемые депутаты и приглашенные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D1537" w:rsidRDefault="00DD1537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2021 год также как и 2020 год был особенный в жизнедеятельности</w:t>
      </w:r>
      <w:r w:rsidR="00AE337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да и всего нашего поселения.</w:t>
      </w:r>
    </w:p>
    <w:p w:rsidR="00AE3372" w:rsidRDefault="00AE3372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Продолжающаяся пандемия короновирусной  инфекции внесла существенные изменения в нашу жизнь, которая характеризовалась ограничениями и особым отношением  </w:t>
      </w:r>
      <w:r w:rsidR="009610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сохранени</w:t>
      </w:r>
      <w:r w:rsidR="0096100D">
        <w:rPr>
          <w:rFonts w:ascii="Times New Roman" w:hAnsi="Times New Roman" w:cs="Times New Roman"/>
          <w:sz w:val="28"/>
          <w:szCs w:val="28"/>
        </w:rPr>
        <w:t xml:space="preserve">ю своего 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96100D">
        <w:rPr>
          <w:rFonts w:ascii="Times New Roman" w:hAnsi="Times New Roman" w:cs="Times New Roman"/>
          <w:sz w:val="28"/>
          <w:szCs w:val="28"/>
        </w:rPr>
        <w:t xml:space="preserve"> и здоровья окружающих</w:t>
      </w:r>
    </w:p>
    <w:p w:rsidR="00AE3372" w:rsidRDefault="00AE3372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соблюдением всех санэпидтребований</w:t>
      </w:r>
      <w:r w:rsidR="001F5DF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прошли такие значимые события, как выборы в Госдуму РФ, а также Всероссийская перепись населения 2020 г.</w:t>
      </w:r>
    </w:p>
    <w:p w:rsidR="001F5DF7" w:rsidRDefault="001F5DF7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Респ. Башкортостан год </w:t>
      </w:r>
      <w:r w:rsidR="0096100D"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</w:rPr>
        <w:t>под эгидой Года здоровья и долголетия, в рамках которого было проведено не мало мероприятий, направленных на популяризацию здорового образа жизни.</w:t>
      </w:r>
    </w:p>
    <w:p w:rsidR="001F5DF7" w:rsidRDefault="001F5DF7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</w:t>
      </w:r>
      <w:r w:rsidR="00733844">
        <w:rPr>
          <w:rFonts w:ascii="Times New Roman" w:hAnsi="Times New Roman" w:cs="Times New Roman"/>
          <w:sz w:val="28"/>
          <w:szCs w:val="28"/>
        </w:rPr>
        <w:t xml:space="preserve"> участие нашего поселения, а именно с. Старые Туймазы в республиканском этапе конкурса «Трезвое село», где мы также достойно представили Туймазинский район.</w:t>
      </w:r>
    </w:p>
    <w:p w:rsidR="00733844" w:rsidRDefault="00733844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96100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6100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благополучного развития </w:t>
      </w:r>
      <w:r w:rsidR="0096100D">
        <w:rPr>
          <w:rFonts w:ascii="Times New Roman" w:hAnsi="Times New Roman" w:cs="Times New Roman"/>
          <w:sz w:val="28"/>
          <w:szCs w:val="28"/>
        </w:rPr>
        <w:t xml:space="preserve">территории является </w:t>
      </w:r>
      <w:r>
        <w:rPr>
          <w:rFonts w:ascii="Times New Roman" w:hAnsi="Times New Roman" w:cs="Times New Roman"/>
          <w:sz w:val="28"/>
          <w:szCs w:val="28"/>
        </w:rPr>
        <w:t>жилищно</w:t>
      </w:r>
      <w:r w:rsidR="009610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610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демографическая ситуация, социальная инфраструктура, а также исполнение бюджета сельского поселения. Отчет об исполнении бюджета за 2021 год</w:t>
      </w:r>
      <w:r w:rsidR="007975D0">
        <w:rPr>
          <w:rFonts w:ascii="Times New Roman" w:hAnsi="Times New Roman" w:cs="Times New Roman"/>
          <w:sz w:val="28"/>
          <w:szCs w:val="28"/>
        </w:rPr>
        <w:t xml:space="preserve"> будет рассмотрен подробно на ближайшем заседании Совета.</w:t>
      </w:r>
    </w:p>
    <w:p w:rsidR="00D773BF" w:rsidRPr="00196EA1" w:rsidRDefault="007975D0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стоит отметить, что исполнение  по доходам составил</w:t>
      </w:r>
      <w:r w:rsidR="00196EA1">
        <w:rPr>
          <w:rFonts w:ascii="Times New Roman" w:hAnsi="Times New Roman" w:cs="Times New Roman"/>
          <w:sz w:val="28"/>
          <w:szCs w:val="28"/>
        </w:rPr>
        <w:t xml:space="preserve"> </w:t>
      </w:r>
      <w:r w:rsidR="00196EA1" w:rsidRPr="00196EA1">
        <w:rPr>
          <w:rFonts w:ascii="Times New Roman" w:hAnsi="Times New Roman" w:cs="Times New Roman"/>
          <w:sz w:val="28"/>
          <w:szCs w:val="28"/>
        </w:rPr>
        <w:t xml:space="preserve">6930892,32  рублей </w:t>
      </w:r>
      <w:r w:rsidRPr="00196EA1">
        <w:rPr>
          <w:rFonts w:ascii="Times New Roman" w:hAnsi="Times New Roman" w:cs="Times New Roman"/>
          <w:sz w:val="28"/>
          <w:szCs w:val="28"/>
        </w:rPr>
        <w:t xml:space="preserve"> </w:t>
      </w:r>
      <w:r w:rsidR="00196EA1">
        <w:rPr>
          <w:rFonts w:ascii="Times New Roman" w:hAnsi="Times New Roman" w:cs="Times New Roman"/>
          <w:sz w:val="28"/>
          <w:szCs w:val="28"/>
        </w:rPr>
        <w:t xml:space="preserve"> (</w:t>
      </w:r>
      <w:r w:rsidR="002972EB">
        <w:rPr>
          <w:rFonts w:ascii="Times New Roman" w:hAnsi="Times New Roman" w:cs="Times New Roman"/>
          <w:sz w:val="28"/>
          <w:szCs w:val="28"/>
        </w:rPr>
        <w:t>103</w:t>
      </w:r>
      <w:r w:rsidRPr="00196EA1">
        <w:rPr>
          <w:rFonts w:ascii="Times New Roman" w:hAnsi="Times New Roman" w:cs="Times New Roman"/>
          <w:sz w:val="28"/>
          <w:szCs w:val="28"/>
        </w:rPr>
        <w:t xml:space="preserve">  %</w:t>
      </w:r>
      <w:r w:rsidR="00196EA1">
        <w:rPr>
          <w:rFonts w:ascii="Times New Roman" w:hAnsi="Times New Roman" w:cs="Times New Roman"/>
          <w:sz w:val="28"/>
          <w:szCs w:val="28"/>
        </w:rPr>
        <w:t xml:space="preserve">) </w:t>
      </w:r>
      <w:r w:rsidR="00D773BF" w:rsidRPr="00196EA1">
        <w:rPr>
          <w:rFonts w:ascii="Times New Roman" w:hAnsi="Times New Roman" w:cs="Times New Roman"/>
          <w:sz w:val="28"/>
          <w:szCs w:val="28"/>
        </w:rPr>
        <w:t>, расходной части</w:t>
      </w:r>
      <w:r w:rsidR="00196EA1" w:rsidRPr="00196EA1">
        <w:rPr>
          <w:rFonts w:ascii="Times New Roman" w:hAnsi="Times New Roman" w:cs="Times New Roman"/>
          <w:sz w:val="28"/>
          <w:szCs w:val="28"/>
        </w:rPr>
        <w:t xml:space="preserve"> 6600247,71 рублей</w:t>
      </w:r>
      <w:r w:rsidR="00196EA1">
        <w:rPr>
          <w:rFonts w:ascii="Times New Roman" w:hAnsi="Times New Roman" w:cs="Times New Roman"/>
          <w:sz w:val="28"/>
          <w:szCs w:val="28"/>
        </w:rPr>
        <w:t xml:space="preserve"> ( </w:t>
      </w:r>
      <w:r w:rsidR="00196EA1" w:rsidRPr="00196EA1">
        <w:rPr>
          <w:rFonts w:ascii="Times New Roman" w:hAnsi="Times New Roman" w:cs="Times New Roman"/>
          <w:sz w:val="28"/>
          <w:szCs w:val="28"/>
        </w:rPr>
        <w:t xml:space="preserve"> </w:t>
      </w:r>
      <w:r w:rsidR="002972EB">
        <w:rPr>
          <w:rFonts w:ascii="Times New Roman" w:hAnsi="Times New Roman" w:cs="Times New Roman"/>
          <w:sz w:val="28"/>
          <w:szCs w:val="28"/>
        </w:rPr>
        <w:t xml:space="preserve">96 </w:t>
      </w:r>
      <w:bookmarkStart w:id="0" w:name="_GoBack"/>
      <w:bookmarkEnd w:id="0"/>
      <w:r w:rsidR="00196EA1" w:rsidRPr="00196EA1">
        <w:rPr>
          <w:rFonts w:ascii="Times New Roman" w:hAnsi="Times New Roman" w:cs="Times New Roman"/>
          <w:sz w:val="28"/>
          <w:szCs w:val="28"/>
        </w:rPr>
        <w:t>%</w:t>
      </w:r>
      <w:r w:rsidR="00196EA1">
        <w:rPr>
          <w:rFonts w:ascii="Times New Roman" w:hAnsi="Times New Roman" w:cs="Times New Roman"/>
          <w:sz w:val="28"/>
          <w:szCs w:val="28"/>
        </w:rPr>
        <w:t>),</w:t>
      </w:r>
      <w:r w:rsidR="00196EA1" w:rsidRPr="00196EA1">
        <w:rPr>
          <w:rFonts w:ascii="Times New Roman" w:hAnsi="Times New Roman" w:cs="Times New Roman"/>
          <w:sz w:val="28"/>
          <w:szCs w:val="28"/>
        </w:rPr>
        <w:t xml:space="preserve"> с профицитом в сумме 330644,61 рублей</w:t>
      </w:r>
      <w:r w:rsidR="00196EA1">
        <w:rPr>
          <w:rFonts w:ascii="Times New Roman" w:hAnsi="Times New Roman" w:cs="Times New Roman"/>
          <w:sz w:val="28"/>
          <w:szCs w:val="28"/>
        </w:rPr>
        <w:t>.</w:t>
      </w:r>
      <w:r w:rsidR="00196EA1" w:rsidRPr="0019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BF" w:rsidRDefault="00D773BF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расходов, как и в предыдущие годы составляют расходы</w:t>
      </w:r>
      <w:r w:rsidR="00573ED8">
        <w:rPr>
          <w:rFonts w:ascii="Times New Roman" w:hAnsi="Times New Roman" w:cs="Times New Roman"/>
          <w:sz w:val="28"/>
          <w:szCs w:val="28"/>
        </w:rPr>
        <w:t xml:space="preserve"> на благоустройство и дорожную деятельность.</w:t>
      </w:r>
    </w:p>
    <w:p w:rsidR="00573ED8" w:rsidRDefault="00573ED8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завершению  реконструкции сетей электроснабжения 0,4кВ в д. Горный мы смогли также завершить модернизацию системы уличного освещения, и в настоящее время  данный населенный пункт обеспечен бесперебойным и безаварийным снабжением электроэнергии и качественным освещение улиц</w:t>
      </w:r>
      <w:r w:rsidR="00CE6BD5">
        <w:rPr>
          <w:rFonts w:ascii="Times New Roman" w:hAnsi="Times New Roman" w:cs="Times New Roman"/>
          <w:sz w:val="28"/>
          <w:szCs w:val="28"/>
        </w:rPr>
        <w:t xml:space="preserve"> светодиодными светильниками.</w:t>
      </w:r>
    </w:p>
    <w:p w:rsidR="00CE6BD5" w:rsidRDefault="00CE6BD5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год в рамках </w:t>
      </w:r>
      <w:r w:rsidR="0096100D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>
        <w:rPr>
          <w:rFonts w:ascii="Times New Roman" w:hAnsi="Times New Roman" w:cs="Times New Roman"/>
          <w:sz w:val="28"/>
          <w:szCs w:val="28"/>
        </w:rPr>
        <w:t>программы ППМИ намечены работы по ремонту уличного освещения д. Раевки, в частности, въезда в данный населенный пункт. Сметная стоимость проекта более 350 тыс. рублей.</w:t>
      </w:r>
    </w:p>
    <w:p w:rsidR="00AC291F" w:rsidRDefault="00CE6BD5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Завершены работы по основной проблеме нашего поселения, а это обеспечение качественной питьевой водой, строительство сетей водоснабжения с. Старые Туймазы. В декабре 2021 года сети были переданы гарантирующему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поставщику, ООО «Водоканал г. Туймазы». Сегодня идет выдача технических условий</w:t>
      </w:r>
      <w:r w:rsidR="00AC291F">
        <w:rPr>
          <w:rFonts w:ascii="Times New Roman" w:hAnsi="Times New Roman" w:cs="Times New Roman"/>
          <w:sz w:val="28"/>
          <w:szCs w:val="28"/>
        </w:rPr>
        <w:t xml:space="preserve"> для подключения жилых домов, надеемся, уже в этом году значительная часть нашего населения получит централизованную питьевую воду.</w:t>
      </w:r>
    </w:p>
    <w:p w:rsidR="00AC291F" w:rsidRDefault="00AC291F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прошлом году Администрацией муниципального района Туймазинский район завершены</w:t>
      </w:r>
      <w:r w:rsidR="00974AEB">
        <w:rPr>
          <w:rFonts w:ascii="Times New Roman" w:hAnsi="Times New Roman" w:cs="Times New Roman"/>
          <w:sz w:val="28"/>
          <w:szCs w:val="28"/>
        </w:rPr>
        <w:t xml:space="preserve"> работы по подготовке документов по объекту </w:t>
      </w:r>
      <w:r w:rsidR="00974AEB" w:rsidRPr="00974AEB">
        <w:rPr>
          <w:rFonts w:ascii="Times New Roman" w:hAnsi="Times New Roman" w:cs="Times New Roman"/>
          <w:sz w:val="28"/>
          <w:szCs w:val="28"/>
        </w:rPr>
        <w:t>«Реконструкция системы водоснабжения д. Кызыл-Буляк Туймазинского района РБ»</w:t>
      </w:r>
      <w:r w:rsidR="00974AEB">
        <w:rPr>
          <w:rFonts w:ascii="Times New Roman" w:hAnsi="Times New Roman" w:cs="Times New Roman"/>
          <w:sz w:val="28"/>
          <w:szCs w:val="28"/>
        </w:rPr>
        <w:t xml:space="preserve">, на реализацию которой мы также надеемся в этом году. </w:t>
      </w:r>
    </w:p>
    <w:p w:rsidR="00974AEB" w:rsidRDefault="00974AEB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воды стоит и в наших малых населенных пунктах д. Карат-Тамак и д. Раевка, решение котор</w:t>
      </w:r>
      <w:r w:rsidR="0096100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требует особого подхода. На сегодняшний  день все еще осуществляется подвоз питьевой воды в д. Раевка.</w:t>
      </w:r>
    </w:p>
    <w:p w:rsidR="00224AAE" w:rsidRDefault="00224AAE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 Республике Башкортостан началась Программа догазификации населенных пунктов, что для нашего поселения явилось своевременным подспорьем для развития нового жилого массива в с. Старые Туймазы, где в последние годы наблюдалось снижение активности строительства нового жилья, реализации свободных земельных участков.</w:t>
      </w:r>
    </w:p>
    <w:p w:rsidR="00224AAE" w:rsidRDefault="00224AAE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в этом году будут проведены проектно-изыскательные работы, а возможно начнутся и строительно-монтажные работы по газификации уже введенных в эксплуатацию жилых домов.</w:t>
      </w:r>
    </w:p>
    <w:p w:rsidR="00224AAE" w:rsidRDefault="00224AAE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проекта, изготовленного Администрацией сельского поселения еще в 2016 году, по газификации ул. Гаражная и Озерная уже началась, что позволит еще более улучшить систему газоснабжения владельцев ранее построенных и строящихся домов.</w:t>
      </w:r>
    </w:p>
    <w:p w:rsidR="00224AAE" w:rsidRDefault="00224AAE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E601AC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программах, направленных на развитие инфраструктуры и благоустройства наших населенных пунктов.</w:t>
      </w:r>
    </w:p>
    <w:p w:rsidR="00E601AC" w:rsidRDefault="00E601AC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программе  «Реальные дела» были обустроены 2 пешеходных перехода, которые украсили облик нашего села, а также способствовали безопасности движения наших пешеходов.</w:t>
      </w:r>
    </w:p>
    <w:p w:rsidR="00E601AC" w:rsidRDefault="00E601AC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содержанию и ремонту дорог, приведение их в надлежащий вид после строительства водопроводных сетей в с. Старые Туймазы.</w:t>
      </w:r>
    </w:p>
    <w:p w:rsidR="00CE6BD5" w:rsidRDefault="00E601AC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территориальному заказу отремонтирована асфальтобетонное </w:t>
      </w:r>
      <w:r w:rsidR="003D3663">
        <w:rPr>
          <w:rFonts w:ascii="Times New Roman" w:hAnsi="Times New Roman" w:cs="Times New Roman"/>
          <w:sz w:val="28"/>
          <w:szCs w:val="28"/>
        </w:rPr>
        <w:t>покрытие части улицы Лесная, объем финансирования составил около 1 млн. рублей.</w:t>
      </w:r>
    </w:p>
    <w:p w:rsidR="003D3663" w:rsidRDefault="003D3663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на благоустройство и дорожную деятельность в прошлом году составил 3,1 млн рублей или 46,8% всего бюджета.</w:t>
      </w:r>
    </w:p>
    <w:p w:rsidR="003D3663" w:rsidRDefault="003D3663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 продолжится и в этом году, несмотря на то, что основная часть средств в текущем году тратится на зимнее содержание дорог.</w:t>
      </w:r>
    </w:p>
    <w:p w:rsidR="003D3663" w:rsidRDefault="003D3663" w:rsidP="00196EA1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D3663">
        <w:rPr>
          <w:b w:val="0"/>
          <w:sz w:val="28"/>
          <w:szCs w:val="28"/>
        </w:rPr>
        <w:t>В рамках территориального заказа по содержанию, ремонту, капитальному ремонту, строительству и реконструкции автомобильных дорог </w:t>
      </w:r>
      <w:r>
        <w:rPr>
          <w:b w:val="0"/>
          <w:sz w:val="28"/>
          <w:szCs w:val="28"/>
        </w:rPr>
        <w:t xml:space="preserve"> планируется </w:t>
      </w:r>
      <w:r>
        <w:rPr>
          <w:b w:val="0"/>
          <w:sz w:val="28"/>
          <w:szCs w:val="28"/>
        </w:rPr>
        <w:lastRenderedPageBreak/>
        <w:t>ремонт дорог по ул. Советская, Рабочая и Молодежная с объемом финансирования более 3</w:t>
      </w:r>
      <w:r w:rsidR="00196EA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5 млн рублей.</w:t>
      </w:r>
    </w:p>
    <w:p w:rsidR="003D3663" w:rsidRDefault="003D3663" w:rsidP="00196EA1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Надеюсь, что Администрация муниципального района Туймазинский район будет содействовать в этом вопросе.</w:t>
      </w:r>
    </w:p>
    <w:p w:rsidR="003D3663" w:rsidRPr="003D3663" w:rsidRDefault="003D3663" w:rsidP="00196EA1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Продолжается работа по содействию в организации сбора и вывозы ТК</w:t>
      </w:r>
      <w:r w:rsidR="00196EA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с территории сельского поселения. За счет средств, выделенных из республиканского бюджета</w:t>
      </w:r>
      <w:r w:rsidR="00196EA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были обустроены 4 контейнерные площадки</w:t>
      </w:r>
      <w:r w:rsidR="006A5A7D">
        <w:rPr>
          <w:b w:val="0"/>
          <w:sz w:val="28"/>
          <w:szCs w:val="28"/>
        </w:rPr>
        <w:t xml:space="preserve"> по ул. Первомайская, Советская, Молодежная. Объем финансирования  составил 150 тыс. рублей</w:t>
      </w:r>
      <w:r w:rsidR="00196EA1">
        <w:rPr>
          <w:b w:val="0"/>
          <w:sz w:val="28"/>
          <w:szCs w:val="28"/>
        </w:rPr>
        <w:t>.</w:t>
      </w:r>
      <w:r w:rsidR="006A5A7D">
        <w:rPr>
          <w:b w:val="0"/>
          <w:sz w:val="28"/>
          <w:szCs w:val="28"/>
        </w:rPr>
        <w:t xml:space="preserve"> В этом году также планируется обустроить 3 контейнерные площадки по ул. Лесная, а также провести ремонт ранее установленных площадок.</w:t>
      </w:r>
    </w:p>
    <w:p w:rsidR="003D3663" w:rsidRDefault="006A5A7D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арендуемых контейнеров осуществляется за счет средств, выделенных  из бюджета </w:t>
      </w:r>
      <w:r w:rsidRPr="006A5A7D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A7D" w:rsidRDefault="006A5A7D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еще острым </w:t>
      </w:r>
      <w:r w:rsidR="008D43F9">
        <w:rPr>
          <w:rFonts w:ascii="Times New Roman" w:hAnsi="Times New Roman" w:cs="Times New Roman"/>
          <w:sz w:val="28"/>
          <w:szCs w:val="28"/>
        </w:rPr>
        <w:t>остается вопрос пожарной безопасности на территории сельского поселения, особенно серьезную озабоченность вызывает возникновение возгораний на территории хозяйств</w:t>
      </w:r>
      <w:r w:rsidR="0096100D">
        <w:rPr>
          <w:rFonts w:ascii="Times New Roman" w:hAnsi="Times New Roman" w:cs="Times New Roman"/>
          <w:sz w:val="28"/>
          <w:szCs w:val="28"/>
        </w:rPr>
        <w:t xml:space="preserve">ующих </w:t>
      </w:r>
      <w:r w:rsidR="008D43F9">
        <w:rPr>
          <w:rFonts w:ascii="Times New Roman" w:hAnsi="Times New Roman" w:cs="Times New Roman"/>
          <w:sz w:val="28"/>
          <w:szCs w:val="28"/>
        </w:rPr>
        <w:t xml:space="preserve"> субъектов (КФХ).</w:t>
      </w:r>
    </w:p>
    <w:p w:rsidR="008D43F9" w:rsidRDefault="008D43F9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произошло 16 </w:t>
      </w:r>
      <w:r w:rsidR="0096100D">
        <w:rPr>
          <w:rFonts w:ascii="Times New Roman" w:hAnsi="Times New Roman" w:cs="Times New Roman"/>
          <w:sz w:val="28"/>
          <w:szCs w:val="28"/>
        </w:rPr>
        <w:t>возгораний</w:t>
      </w:r>
      <w:r>
        <w:rPr>
          <w:rFonts w:ascii="Times New Roman" w:hAnsi="Times New Roman" w:cs="Times New Roman"/>
          <w:sz w:val="28"/>
          <w:szCs w:val="28"/>
        </w:rPr>
        <w:t xml:space="preserve"> (6 пожаров в КФХ, </w:t>
      </w:r>
      <w:r w:rsidR="00792937">
        <w:rPr>
          <w:rFonts w:ascii="Times New Roman" w:hAnsi="Times New Roman" w:cs="Times New Roman"/>
          <w:sz w:val="28"/>
          <w:szCs w:val="28"/>
        </w:rPr>
        <w:t>3 - возгорание травы, 1- кладбище, 2 - лес, 1 – ТП в д. Раевка, 2 – надворные постройки, 1 –сады).</w:t>
      </w:r>
    </w:p>
    <w:p w:rsidR="006F6304" w:rsidRDefault="00792937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машина вырабатывает свой ресурс, </w:t>
      </w:r>
      <w:r w:rsidR="00196EA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на ее содержание в бюджете сельского поселения</w:t>
      </w:r>
      <w:r w:rsidR="006F6304">
        <w:rPr>
          <w:rFonts w:ascii="Times New Roman" w:hAnsi="Times New Roman" w:cs="Times New Roman"/>
          <w:sz w:val="28"/>
          <w:szCs w:val="28"/>
        </w:rPr>
        <w:t xml:space="preserve"> практически нет, нет и хорошего добровольного водителя.</w:t>
      </w:r>
      <w:r w:rsidR="00196EA1">
        <w:rPr>
          <w:rFonts w:ascii="Times New Roman" w:hAnsi="Times New Roman" w:cs="Times New Roman"/>
          <w:sz w:val="28"/>
          <w:szCs w:val="28"/>
        </w:rPr>
        <w:t xml:space="preserve"> </w:t>
      </w:r>
      <w:r w:rsidR="006F6304">
        <w:rPr>
          <w:rFonts w:ascii="Times New Roman" w:hAnsi="Times New Roman" w:cs="Times New Roman"/>
          <w:sz w:val="28"/>
          <w:szCs w:val="28"/>
        </w:rPr>
        <w:t>Поэтому основной упор делаем на профилактическую работу, организованную профилактической группой сельского поселения.</w:t>
      </w:r>
    </w:p>
    <w:p w:rsidR="006F6304" w:rsidRDefault="006F6304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</w:t>
      </w:r>
      <w:r w:rsidR="00DC1ED4">
        <w:rPr>
          <w:rFonts w:ascii="Times New Roman" w:hAnsi="Times New Roman" w:cs="Times New Roman"/>
          <w:sz w:val="28"/>
          <w:szCs w:val="28"/>
        </w:rPr>
        <w:t xml:space="preserve"> выдано 524 памятки, проинструктировано 1384 человека, выдано 86 АПИ.</w:t>
      </w:r>
    </w:p>
    <w:p w:rsidR="006F6304" w:rsidRDefault="006F6304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придает и то, что с введением в эксплуатацию водовода в с. Старые Туймазы, пожарная безопасность нашего села будет обеспечена и пожарными гидрантами, установленными практически на каждой улице, через каждые 300 м (более 50 шт.).</w:t>
      </w:r>
    </w:p>
    <w:p w:rsidR="006F6304" w:rsidRDefault="00A515B5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хозяйствующих субъектов, КФХ  необходимо принять все меры по обеспечению пожарной безопасности своих объектов, в т.ч. мест проживания привлеченной рабочей силы</w:t>
      </w:r>
      <w:r w:rsidR="00196EA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осстановить, оборудовать, укомплектовать приспособленную технику для тушения возгораний, при необходимости помочь населению.</w:t>
      </w:r>
    </w:p>
    <w:p w:rsidR="00A515B5" w:rsidRDefault="00A515B5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отдела МВД</w:t>
      </w:r>
      <w:r w:rsidR="00C43A49">
        <w:rPr>
          <w:rFonts w:ascii="Times New Roman" w:hAnsi="Times New Roman" w:cs="Times New Roman"/>
          <w:sz w:val="28"/>
          <w:szCs w:val="28"/>
        </w:rPr>
        <w:t xml:space="preserve"> по Туймазинскому району на территории поселения в 2021 году произошло </w:t>
      </w:r>
      <w:r w:rsidR="0096100D">
        <w:rPr>
          <w:rFonts w:ascii="Times New Roman" w:hAnsi="Times New Roman" w:cs="Times New Roman"/>
          <w:sz w:val="28"/>
          <w:szCs w:val="28"/>
        </w:rPr>
        <w:t xml:space="preserve">_____ </w:t>
      </w:r>
      <w:r w:rsidR="00C43A49"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C43A49" w:rsidRDefault="00C43A49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предотвращения совершения более тяжелых   преступлений считаю необходимым усиление рейдовых мероприятий правоохранительных органов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предполагаемым местам продажи алкогольной продукции, а также более тесный контакт УУП с населением, активом и Администрацией сельского поселения.</w:t>
      </w:r>
    </w:p>
    <w:p w:rsidR="00BF78B0" w:rsidRDefault="00C43A49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работу по вовлечению населения к здоровому образу жизни, бережному отношению к своему здо</w:t>
      </w:r>
      <w:r w:rsidR="00BF78B0">
        <w:rPr>
          <w:rFonts w:ascii="Times New Roman" w:hAnsi="Times New Roman" w:cs="Times New Roman"/>
          <w:sz w:val="28"/>
          <w:szCs w:val="28"/>
        </w:rPr>
        <w:t xml:space="preserve">ровью, вовлечению людей пожилого возраста </w:t>
      </w:r>
      <w:r w:rsidR="0096100D">
        <w:rPr>
          <w:rFonts w:ascii="Times New Roman" w:hAnsi="Times New Roman" w:cs="Times New Roman"/>
          <w:sz w:val="28"/>
          <w:szCs w:val="28"/>
        </w:rPr>
        <w:t xml:space="preserve"> и </w:t>
      </w:r>
      <w:r w:rsidR="00BF78B0">
        <w:rPr>
          <w:rFonts w:ascii="Times New Roman" w:hAnsi="Times New Roman" w:cs="Times New Roman"/>
          <w:sz w:val="28"/>
          <w:szCs w:val="28"/>
        </w:rPr>
        <w:t>старшего поколения к общественной жизни.</w:t>
      </w:r>
      <w:r w:rsidR="00505616">
        <w:rPr>
          <w:rFonts w:ascii="Times New Roman" w:hAnsi="Times New Roman" w:cs="Times New Roman"/>
          <w:sz w:val="28"/>
          <w:szCs w:val="28"/>
        </w:rPr>
        <w:t xml:space="preserve"> </w:t>
      </w:r>
      <w:r w:rsidR="00BF78B0">
        <w:rPr>
          <w:rFonts w:ascii="Times New Roman" w:hAnsi="Times New Roman" w:cs="Times New Roman"/>
          <w:sz w:val="28"/>
          <w:szCs w:val="28"/>
        </w:rPr>
        <w:t xml:space="preserve">Стоит отметить, что предпосылки </w:t>
      </w:r>
      <w:r w:rsidR="00505616">
        <w:rPr>
          <w:rFonts w:ascii="Times New Roman" w:hAnsi="Times New Roman" w:cs="Times New Roman"/>
          <w:sz w:val="28"/>
          <w:szCs w:val="28"/>
        </w:rPr>
        <w:t xml:space="preserve"> и возможности к этому у нас есть.</w:t>
      </w:r>
    </w:p>
    <w:p w:rsidR="0096100D" w:rsidRDefault="00505616" w:rsidP="00961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руководител</w:t>
      </w:r>
      <w:r w:rsidR="00196EA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ООО «Панакс-Агро» Латыповым Д.Г. в рамках программы «Атайсал»</w:t>
      </w:r>
      <w:r w:rsidR="00C82C1E">
        <w:rPr>
          <w:rFonts w:ascii="Times New Roman" w:hAnsi="Times New Roman" w:cs="Times New Roman"/>
          <w:sz w:val="28"/>
          <w:szCs w:val="28"/>
        </w:rPr>
        <w:t xml:space="preserve"> начата работа по дальнейшему благоустройству сквера отдыха в с. Старые Туймазы. Оборудова</w:t>
      </w:r>
      <w:r w:rsidR="0096100D">
        <w:rPr>
          <w:rFonts w:ascii="Times New Roman" w:hAnsi="Times New Roman" w:cs="Times New Roman"/>
          <w:sz w:val="28"/>
          <w:szCs w:val="28"/>
        </w:rPr>
        <w:t>на</w:t>
      </w:r>
      <w:r w:rsidR="00C82C1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6100D">
        <w:rPr>
          <w:rFonts w:ascii="Times New Roman" w:hAnsi="Times New Roman" w:cs="Times New Roman"/>
          <w:sz w:val="28"/>
          <w:szCs w:val="28"/>
        </w:rPr>
        <w:t>а</w:t>
      </w:r>
      <w:r w:rsidR="00035E88">
        <w:rPr>
          <w:rFonts w:ascii="Times New Roman" w:hAnsi="Times New Roman" w:cs="Times New Roman"/>
          <w:sz w:val="28"/>
          <w:szCs w:val="28"/>
        </w:rPr>
        <w:t xml:space="preserve"> со</w:t>
      </w:r>
      <w:r w:rsidR="00C82C1E">
        <w:rPr>
          <w:rFonts w:ascii="Times New Roman" w:hAnsi="Times New Roman" w:cs="Times New Roman"/>
          <w:sz w:val="28"/>
          <w:szCs w:val="28"/>
        </w:rPr>
        <w:t xml:space="preserve"> спортивными тренажерами для всех возрастов, начато обустройство детской площадки. В текущем году планируется продолжить эту работу, надеюсь, и другие уважаемые предприимчивые жители и выходцы нашего села подключаться к этой работе.</w:t>
      </w:r>
      <w:r w:rsidR="0096100D" w:rsidRPr="0096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0D" w:rsidRDefault="0096100D" w:rsidP="00961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сохранения  и восстановления здоровья нашего населения в конце 2021 года началось строительство сельской  врачебной амбулатории, завершение которой планируется во 2-м  квартале 2022 года.  Поселение получит прекрасный, оснащенный объект с благоустроенной территорией.</w:t>
      </w:r>
    </w:p>
    <w:p w:rsidR="0096100D" w:rsidRDefault="0096100D" w:rsidP="00961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Администрации сельского поселения совместно а Администрацией муниципального района Туймазинский район обустройство пешеходной дороги к данному объекту и его освещение.</w:t>
      </w:r>
    </w:p>
    <w:p w:rsidR="00C82C1E" w:rsidRDefault="00C82C1E" w:rsidP="0019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работу проводят работники сельского дома культуры, которые являются также участниками волонтерского движения, и пред</w:t>
      </w:r>
      <w:r w:rsidR="0096100D">
        <w:rPr>
          <w:rFonts w:ascii="Times New Roman" w:hAnsi="Times New Roman" w:cs="Times New Roman"/>
          <w:sz w:val="28"/>
          <w:szCs w:val="28"/>
        </w:rPr>
        <w:t>седа</w:t>
      </w:r>
      <w:r>
        <w:rPr>
          <w:rFonts w:ascii="Times New Roman" w:hAnsi="Times New Roman" w:cs="Times New Roman"/>
          <w:sz w:val="28"/>
          <w:szCs w:val="28"/>
        </w:rPr>
        <w:t>тель Совета ветеранов сельского поселения Давлетшина В.М., которые несмотря на ограничения, связанные с пандемией, проводили</w:t>
      </w:r>
      <w:r w:rsidR="00DC1ED4">
        <w:rPr>
          <w:rFonts w:ascii="Times New Roman" w:hAnsi="Times New Roman" w:cs="Times New Roman"/>
          <w:sz w:val="28"/>
          <w:szCs w:val="28"/>
        </w:rPr>
        <w:t xml:space="preserve"> работу по организации досуга населения, работ</w:t>
      </w:r>
      <w:r w:rsidR="00035E88">
        <w:rPr>
          <w:rFonts w:ascii="Times New Roman" w:hAnsi="Times New Roman" w:cs="Times New Roman"/>
          <w:sz w:val="28"/>
          <w:szCs w:val="28"/>
        </w:rPr>
        <w:t>у</w:t>
      </w:r>
      <w:r w:rsidR="00DC1ED4">
        <w:rPr>
          <w:rFonts w:ascii="Times New Roman" w:hAnsi="Times New Roman" w:cs="Times New Roman"/>
          <w:sz w:val="28"/>
          <w:szCs w:val="28"/>
        </w:rPr>
        <w:t xml:space="preserve"> с подрастающим поколением и ветеранами нашего поселения.</w:t>
      </w:r>
    </w:p>
    <w:p w:rsidR="00DD1A0C" w:rsidRDefault="00DD1A0C" w:rsidP="00196EA1">
      <w:pPr>
        <w:pStyle w:val="1"/>
        <w:shd w:val="clear" w:color="auto" w:fill="FFFFFF"/>
        <w:spacing w:before="0" w:after="225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1A0C">
        <w:rPr>
          <w:rFonts w:ascii="Times New Roman" w:hAnsi="Times New Roman" w:cs="Times New Roman"/>
          <w:b w:val="0"/>
          <w:color w:val="auto"/>
        </w:rPr>
        <w:t xml:space="preserve">2022 год в Республике Башкортостан объявлен Годом </w:t>
      </w:r>
      <w:r w:rsidRPr="00196EA1">
        <w:rPr>
          <w:rFonts w:ascii="Times New Roman" w:hAnsi="Times New Roman" w:cs="Times New Roman"/>
          <w:b w:val="0"/>
          <w:color w:val="auto"/>
        </w:rPr>
        <w:t>модернизации профессионального образования, достойных условий труда и трудовых династий,</w:t>
      </w:r>
      <w:r w:rsidRPr="00196EA1">
        <w:rPr>
          <w:rFonts w:ascii="Times New Roman" w:hAnsi="Times New Roman" w:cs="Times New Roman"/>
          <w:b w:val="0"/>
          <w:color w:val="auto"/>
          <w:shd w:val="clear" w:color="auto" w:fill="F3F3F3"/>
        </w:rPr>
        <w:t xml:space="preserve"> </w:t>
      </w:r>
      <w:r w:rsidRPr="00196EA1">
        <w:rPr>
          <w:rFonts w:ascii="Times New Roman" w:hAnsi="Times New Roman" w:cs="Times New Roman"/>
          <w:b w:val="0"/>
          <w:color w:val="auto"/>
        </w:rPr>
        <w:t>в РФ –</w:t>
      </w:r>
      <w:r w:rsidR="00196EA1" w:rsidRPr="00196EA1">
        <w:rPr>
          <w:rFonts w:ascii="Times New Roman" w:hAnsi="Times New Roman" w:cs="Times New Roman"/>
          <w:b w:val="0"/>
          <w:color w:val="auto"/>
        </w:rPr>
        <w:t xml:space="preserve"> </w:t>
      </w:r>
      <w:r w:rsidRPr="00196EA1">
        <w:rPr>
          <w:rFonts w:ascii="Times New Roman" w:hAnsi="Times New Roman" w:cs="Times New Roman"/>
          <w:b w:val="0"/>
          <w:color w:val="auto"/>
        </w:rPr>
        <w:t>Годом</w:t>
      </w:r>
      <w:r w:rsidRPr="00196EA1">
        <w:rPr>
          <w:rFonts w:ascii="Times New Roman" w:hAnsi="Times New Roman" w:cs="Times New Roman"/>
          <w:b w:val="0"/>
          <w:color w:val="auto"/>
          <w:shd w:val="clear" w:color="auto" w:fill="F3F3F3"/>
        </w:rPr>
        <w:t xml:space="preserve"> </w:t>
      </w:r>
      <w:r w:rsidRPr="00DD1A0C">
        <w:rPr>
          <w:rFonts w:ascii="Times New Roman" w:hAnsi="Times New Roman" w:cs="Times New Roman"/>
          <w:b w:val="0"/>
          <w:bCs w:val="0"/>
          <w:color w:val="auto"/>
        </w:rPr>
        <w:t>народного искусства и нематериального культурного наследия народов России</w:t>
      </w:r>
      <w:r w:rsidR="00196EA1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196EA1" w:rsidRPr="00196EA1" w:rsidRDefault="00196EA1" w:rsidP="00196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6EA1">
        <w:rPr>
          <w:rFonts w:ascii="Times New Roman" w:hAnsi="Times New Roman" w:cs="Times New Roman"/>
          <w:sz w:val="28"/>
          <w:szCs w:val="28"/>
        </w:rPr>
        <w:t xml:space="preserve"> Все мероприятия будут</w:t>
      </w:r>
      <w:r>
        <w:rPr>
          <w:rFonts w:ascii="Times New Roman" w:hAnsi="Times New Roman" w:cs="Times New Roman"/>
          <w:sz w:val="28"/>
          <w:szCs w:val="28"/>
        </w:rPr>
        <w:t xml:space="preserve"> в этом </w:t>
      </w:r>
      <w:r w:rsidRPr="00196EA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ии, и все учреждения сельского поселения будут нацелены на эту работу.</w:t>
      </w:r>
      <w:r w:rsidRPr="0019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A1" w:rsidRPr="00196EA1" w:rsidRDefault="00196EA1" w:rsidP="00196EA1"/>
    <w:sectPr w:rsidR="00196EA1" w:rsidRPr="00196EA1" w:rsidSect="00DD15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7"/>
    <w:rsid w:val="00035E88"/>
    <w:rsid w:val="00196EA1"/>
    <w:rsid w:val="001F5DF7"/>
    <w:rsid w:val="00224AAE"/>
    <w:rsid w:val="002972EB"/>
    <w:rsid w:val="003D3663"/>
    <w:rsid w:val="00472681"/>
    <w:rsid w:val="004B2493"/>
    <w:rsid w:val="00505616"/>
    <w:rsid w:val="00573ED8"/>
    <w:rsid w:val="006A5A7D"/>
    <w:rsid w:val="006F6304"/>
    <w:rsid w:val="00733844"/>
    <w:rsid w:val="00792937"/>
    <w:rsid w:val="007975D0"/>
    <w:rsid w:val="008D43F9"/>
    <w:rsid w:val="0096100D"/>
    <w:rsid w:val="00974AEB"/>
    <w:rsid w:val="00A515B5"/>
    <w:rsid w:val="00AC291F"/>
    <w:rsid w:val="00AE3372"/>
    <w:rsid w:val="00BF78B0"/>
    <w:rsid w:val="00C43A49"/>
    <w:rsid w:val="00C82C1E"/>
    <w:rsid w:val="00CE6BD5"/>
    <w:rsid w:val="00D773BF"/>
    <w:rsid w:val="00DA3330"/>
    <w:rsid w:val="00DC1ED4"/>
    <w:rsid w:val="00DD1537"/>
    <w:rsid w:val="00DD1A0C"/>
    <w:rsid w:val="00E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3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3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2022-03-03T09:58:00Z</cp:lastPrinted>
  <dcterms:created xsi:type="dcterms:W3CDTF">2022-03-02T05:27:00Z</dcterms:created>
  <dcterms:modified xsi:type="dcterms:W3CDTF">2022-03-04T10:55:00Z</dcterms:modified>
</cp:coreProperties>
</file>